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59" w:rsidRPr="00B05559" w:rsidRDefault="00B05559" w:rsidP="00B05559">
      <w:pPr>
        <w:rPr>
          <w:rFonts w:ascii="Calibri" w:hAnsi="Calibri"/>
          <w:b/>
          <w:color w:val="1A1A1A"/>
          <w:sz w:val="40"/>
          <w:szCs w:val="30"/>
        </w:rPr>
      </w:pPr>
      <w:r w:rsidRPr="00B05559">
        <w:rPr>
          <w:rFonts w:ascii="Calibri" w:hAnsi="Calibri"/>
          <w:b/>
          <w:color w:val="1A1A1A"/>
          <w:sz w:val="40"/>
          <w:szCs w:val="30"/>
        </w:rPr>
        <w:t>Skólasöngurinn okkar</w:t>
      </w:r>
    </w:p>
    <w:p w:rsidR="00B05559" w:rsidRPr="00B05559" w:rsidRDefault="00B05559" w:rsidP="00B05559">
      <w:pPr>
        <w:rPr>
          <w:rFonts w:ascii="Calibri" w:hAnsi="Calibri"/>
          <w:i/>
          <w:color w:val="1A1A1A"/>
          <w:sz w:val="22"/>
          <w:szCs w:val="30"/>
        </w:rPr>
      </w:pPr>
      <w:r w:rsidRPr="00B05559">
        <w:rPr>
          <w:rFonts w:ascii="Calibri" w:hAnsi="Calibri"/>
          <w:i/>
          <w:color w:val="1A1A1A"/>
          <w:sz w:val="22"/>
          <w:szCs w:val="30"/>
        </w:rPr>
        <w:t>Lag og texti Jón Jónsson</w:t>
      </w: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Hann er grænn og ofurgóður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Leikskólinn minn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Hér er fjaran, fagur gróður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ævintýrin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 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höfum Nákvæmni, jákvæðni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Virðingu og sjálfstæði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 xml:space="preserve">Og með lífsgleði lærum á 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Náttúr’ og umhverfi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 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 xml:space="preserve">Við erum Sjálands-hetjur 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 xml:space="preserve">Svo margt við skapað getum 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 xml:space="preserve">Við erum svo fjölbreytileg 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 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Já, hér eru allir vinir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</w:t>
      </w:r>
      <w:r w:rsidRPr="00B05559">
        <w:rPr>
          <w:rStyle w:val="apple-style-span"/>
          <w:rFonts w:ascii="Calibri" w:hAnsi="Calibri"/>
          <w:color w:val="1A1A1A"/>
          <w:szCs w:val="30"/>
        </w:rPr>
        <w:t>ið leikum saman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í Sjóræningjaskipi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Er alltaf gaman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 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Sjá lala lalala lalala lala land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Sjá lala lalala lalala lala land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B05559" w:rsidRPr="00B05559" w:rsidRDefault="00B05559" w:rsidP="00B05559">
      <w:pPr>
        <w:rPr>
          <w:sz w:val="2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Default="00B05559" w:rsidP="00B05559">
      <w:pPr>
        <w:rPr>
          <w:rFonts w:ascii="Calibri" w:hAnsi="Calibri"/>
          <w:color w:val="1A1A1A"/>
          <w:szCs w:val="3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hendur upp í loft – klapp klapp klapp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fætur niðrí gólf – stapp stapp stapp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Hoppum langt upp í loft – hopp hopp hopp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Alveg þangað til ég segi STOPP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Style w:val="apple-style-span"/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B05559" w:rsidRPr="00B05559" w:rsidRDefault="00B05559" w:rsidP="00B05559">
      <w:pPr>
        <w:rPr>
          <w:sz w:val="20"/>
        </w:rPr>
      </w:pPr>
    </w:p>
    <w:p w:rsidR="00B05559" w:rsidRPr="00B05559" w:rsidRDefault="00B05559" w:rsidP="00B05559">
      <w:pPr>
        <w:rPr>
          <w:sz w:val="20"/>
        </w:rPr>
      </w:pPr>
      <w:r w:rsidRPr="00B05559">
        <w:rPr>
          <w:rStyle w:val="apple-style-span"/>
          <w:rFonts w:ascii="Calibri" w:hAnsi="Calibri"/>
          <w:color w:val="1A1A1A"/>
          <w:szCs w:val="30"/>
        </w:rPr>
        <w:t>Við erum Sjálands-hetjur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og gleðin er náttúruleg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Svo margt við skapað getum</w:t>
      </w:r>
    </w:p>
    <w:p w:rsidR="00B05559" w:rsidRPr="00B05559" w:rsidRDefault="00B05559" w:rsidP="00B05559">
      <w:pPr>
        <w:rPr>
          <w:sz w:val="20"/>
        </w:rPr>
      </w:pPr>
      <w:r w:rsidRPr="00B05559">
        <w:rPr>
          <w:rFonts w:ascii="Calibri" w:hAnsi="Calibri"/>
          <w:color w:val="1A1A1A"/>
          <w:szCs w:val="30"/>
        </w:rPr>
        <w:t>Við erum svo fjölbreytileg</w:t>
      </w:r>
    </w:p>
    <w:p w:rsidR="00F37C17" w:rsidRPr="00B05559" w:rsidRDefault="00F37C17" w:rsidP="00B05559">
      <w:pPr>
        <w:rPr>
          <w:sz w:val="20"/>
        </w:rPr>
      </w:pPr>
    </w:p>
    <w:sectPr w:rsidR="00F37C17" w:rsidRPr="00B05559" w:rsidSect="00B05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77" w:rsidRDefault="00922777" w:rsidP="00922777">
      <w:r>
        <w:separator/>
      </w:r>
    </w:p>
  </w:endnote>
  <w:endnote w:type="continuationSeparator" w:id="0">
    <w:p w:rsidR="00922777" w:rsidRDefault="00922777" w:rsidP="0092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Default="0092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Pr="00922777" w:rsidRDefault="00922777" w:rsidP="00922777">
    <w:pPr>
      <w:pStyle w:val="Footer"/>
      <w:jc w:val="right"/>
      <w:rPr>
        <w:rFonts w:ascii="Calibri" w:hAnsi="Calibri"/>
        <w:b/>
        <w:sz w:val="28"/>
        <w:szCs w:val="28"/>
      </w:rPr>
    </w:pPr>
    <w:bookmarkStart w:id="0" w:name="_GoBack"/>
    <w:r w:rsidRPr="00922777">
      <w:rPr>
        <w:rFonts w:ascii="Calibri" w:hAnsi="Calibri"/>
        <w:b/>
        <w:sz w:val="28"/>
        <w:szCs w:val="28"/>
      </w:rPr>
      <w:t>ST-11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Default="0092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77" w:rsidRDefault="00922777" w:rsidP="00922777">
      <w:r>
        <w:separator/>
      </w:r>
    </w:p>
  </w:footnote>
  <w:footnote w:type="continuationSeparator" w:id="0">
    <w:p w:rsidR="00922777" w:rsidRDefault="00922777" w:rsidP="0092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Default="00922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Default="00922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77" w:rsidRDefault="00922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59"/>
    <w:rsid w:val="005421FB"/>
    <w:rsid w:val="00922777"/>
    <w:rsid w:val="00B05559"/>
    <w:rsid w:val="00F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02DE-63B2-453C-8920-6B5627B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0555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227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77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9227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77"/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8089F1F7</Template>
  <TotalTime>129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Ída Björg Unnarsdóttir</cp:lastModifiedBy>
  <cp:revision>2</cp:revision>
  <cp:lastPrinted>2015-08-11T11:20:00Z</cp:lastPrinted>
  <dcterms:created xsi:type="dcterms:W3CDTF">2015-08-11T11:18:00Z</dcterms:created>
  <dcterms:modified xsi:type="dcterms:W3CDTF">2016-11-08T15:03:00Z</dcterms:modified>
</cp:coreProperties>
</file>